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5E2D" w:rsidRPr="00B5710F" w:rsidRDefault="00CA5E2D" w:rsidP="00CA5E2D">
      <w:pPr>
        <w:rPr>
          <w:rFonts w:cstheme="minorHAnsi"/>
          <w:i/>
        </w:rPr>
      </w:pPr>
      <w:r w:rsidRPr="00B5710F">
        <w:rPr>
          <w:rFonts w:cstheme="minorHAnsi"/>
          <w:i/>
        </w:rPr>
        <w:t xml:space="preserve">Under Part B (Course Monitoring) of the </w:t>
      </w:r>
      <w:hyperlink r:id="rId7" w:anchor="p2" w:history="1">
        <w:r w:rsidRPr="00B5710F">
          <w:rPr>
            <w:rStyle w:val="Hyperlink"/>
            <w:rFonts w:cstheme="minorHAnsi"/>
            <w:i/>
          </w:rPr>
          <w:t>Course and Unit Accreditation Policy</w:t>
        </w:r>
      </w:hyperlink>
      <w:r w:rsidRPr="00B5710F">
        <w:rPr>
          <w:rFonts w:cstheme="minorHAnsi"/>
          <w:i/>
        </w:rPr>
        <w:t xml:space="preserve">, Unit Assessors will complete a Unit Report based on data presented in the </w:t>
      </w:r>
      <w:r w:rsidR="00BF5DAD" w:rsidRPr="00B5710F">
        <w:rPr>
          <w:rFonts w:cstheme="minorHAnsi"/>
          <w:i/>
        </w:rPr>
        <w:t xml:space="preserve">MIS </w:t>
      </w:r>
      <w:r w:rsidRPr="00B5710F">
        <w:rPr>
          <w:rFonts w:cstheme="minorHAnsi"/>
          <w:i/>
        </w:rPr>
        <w:t>Unit Performance Report and provide it to the Course Coordinator.</w:t>
      </w:r>
      <w:r w:rsidR="007944C4" w:rsidRPr="00B5710F">
        <w:rPr>
          <w:rFonts w:cstheme="minorHAnsi"/>
          <w:i/>
        </w:rPr>
        <w:t xml:space="preserve"> The Unit Performance Report is sent by misdata@scu.edu.au soon after results are published.</w:t>
      </w:r>
    </w:p>
    <w:p w:rsidR="00CA5E2D" w:rsidRPr="00B5710F" w:rsidRDefault="00CA5E2D" w:rsidP="00CA5E2D">
      <w:pPr>
        <w:rPr>
          <w:rFonts w:cstheme="minorHAnsi"/>
          <w:b/>
          <w:color w:val="2F5496" w:themeColor="accent1" w:themeShade="BF"/>
          <w:sz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8"/>
        <w:gridCol w:w="2641"/>
        <w:gridCol w:w="3542"/>
      </w:tblGrid>
      <w:tr w:rsidR="00CA5E2D" w:rsidRPr="00B5710F" w:rsidTr="00B3689E">
        <w:tc>
          <w:tcPr>
            <w:tcW w:w="3652" w:type="dxa"/>
          </w:tcPr>
          <w:p w:rsidR="00CA5E2D" w:rsidRPr="00B5710F" w:rsidRDefault="00CA5E2D" w:rsidP="00B3689E">
            <w:pPr>
              <w:rPr>
                <w:rFonts w:cstheme="minorHAnsi"/>
                <w:sz w:val="24"/>
                <w:szCs w:val="24"/>
              </w:rPr>
            </w:pPr>
            <w:r w:rsidRPr="00B5710F">
              <w:rPr>
                <w:rFonts w:cstheme="minorHAnsi"/>
                <w:sz w:val="24"/>
                <w:szCs w:val="24"/>
              </w:rPr>
              <w:t>Unit Code</w:t>
            </w:r>
            <w:r w:rsidR="00BF5DAD" w:rsidRPr="00B5710F">
              <w:rPr>
                <w:rFonts w:cstheme="minorHAnsi"/>
                <w:sz w:val="24"/>
                <w:szCs w:val="24"/>
              </w:rPr>
              <w:t xml:space="preserve"> and Name</w:t>
            </w:r>
          </w:p>
          <w:p w:rsidR="00CA5E2D" w:rsidRPr="00B5710F" w:rsidRDefault="00CA5E2D" w:rsidP="00B3689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45" w:type="dxa"/>
            <w:gridSpan w:val="2"/>
          </w:tcPr>
          <w:p w:rsidR="00CA5E2D" w:rsidRPr="00B5710F" w:rsidRDefault="00CA5E2D" w:rsidP="00B3689E">
            <w:pPr>
              <w:rPr>
                <w:rFonts w:eastAsia="ArialMT" w:cstheme="minorHAnsi"/>
                <w:sz w:val="24"/>
                <w:szCs w:val="24"/>
              </w:rPr>
            </w:pPr>
          </w:p>
        </w:tc>
      </w:tr>
      <w:tr w:rsidR="00CA5E2D" w:rsidRPr="00B5710F" w:rsidTr="00B3689E">
        <w:tc>
          <w:tcPr>
            <w:tcW w:w="3652" w:type="dxa"/>
          </w:tcPr>
          <w:p w:rsidR="00CA5E2D" w:rsidRPr="00B5710F" w:rsidRDefault="00CA5E2D" w:rsidP="00B3689E">
            <w:pPr>
              <w:rPr>
                <w:rFonts w:cstheme="minorHAnsi"/>
                <w:sz w:val="24"/>
                <w:szCs w:val="24"/>
              </w:rPr>
            </w:pPr>
            <w:r w:rsidRPr="00B5710F">
              <w:rPr>
                <w:rFonts w:cstheme="minorHAnsi"/>
                <w:sz w:val="24"/>
                <w:szCs w:val="24"/>
              </w:rPr>
              <w:t>Unit Assessor</w:t>
            </w:r>
          </w:p>
          <w:p w:rsidR="00CA5E2D" w:rsidRPr="00B5710F" w:rsidRDefault="00CA5E2D" w:rsidP="00B3689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45" w:type="dxa"/>
            <w:gridSpan w:val="2"/>
          </w:tcPr>
          <w:p w:rsidR="00CA5E2D" w:rsidRPr="00B5710F" w:rsidRDefault="00CA5E2D" w:rsidP="00B3689E">
            <w:pPr>
              <w:rPr>
                <w:rFonts w:eastAsia="ArialMT" w:cstheme="minorHAnsi"/>
                <w:sz w:val="24"/>
                <w:szCs w:val="24"/>
              </w:rPr>
            </w:pPr>
          </w:p>
        </w:tc>
      </w:tr>
      <w:tr w:rsidR="00B3689E" w:rsidRPr="00B5710F" w:rsidTr="00B3689E">
        <w:tc>
          <w:tcPr>
            <w:tcW w:w="3652" w:type="dxa"/>
          </w:tcPr>
          <w:p w:rsidR="00B3689E" w:rsidRPr="00B5710F" w:rsidRDefault="00B3689E" w:rsidP="00B3689E">
            <w:pPr>
              <w:rPr>
                <w:rFonts w:cstheme="minorHAnsi"/>
                <w:sz w:val="24"/>
                <w:szCs w:val="24"/>
              </w:rPr>
            </w:pPr>
            <w:r w:rsidRPr="00B5710F">
              <w:rPr>
                <w:rFonts w:cstheme="minorHAnsi"/>
                <w:sz w:val="24"/>
                <w:szCs w:val="24"/>
              </w:rPr>
              <w:t>Course Coordinator</w:t>
            </w:r>
          </w:p>
          <w:p w:rsidR="00B3689E" w:rsidRPr="00B5710F" w:rsidRDefault="00B3689E" w:rsidP="00B3689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345" w:type="dxa"/>
            <w:gridSpan w:val="2"/>
          </w:tcPr>
          <w:p w:rsidR="00B3689E" w:rsidRPr="00B5710F" w:rsidRDefault="00B3689E" w:rsidP="00B3689E">
            <w:pPr>
              <w:rPr>
                <w:rFonts w:eastAsia="ArialMT" w:cstheme="minorHAnsi"/>
                <w:sz w:val="24"/>
                <w:szCs w:val="24"/>
              </w:rPr>
            </w:pPr>
          </w:p>
        </w:tc>
      </w:tr>
      <w:tr w:rsidR="00CA5E2D" w:rsidRPr="00B5710F" w:rsidTr="00B3689E">
        <w:tc>
          <w:tcPr>
            <w:tcW w:w="3652" w:type="dxa"/>
          </w:tcPr>
          <w:p w:rsidR="00CA5E2D" w:rsidRPr="00B5710F" w:rsidRDefault="00CA5E2D" w:rsidP="00B3689E">
            <w:pPr>
              <w:rPr>
                <w:rFonts w:cstheme="minorHAnsi"/>
                <w:sz w:val="24"/>
                <w:szCs w:val="24"/>
              </w:rPr>
            </w:pPr>
            <w:r w:rsidRPr="00B5710F">
              <w:rPr>
                <w:rFonts w:cstheme="minorHAnsi"/>
                <w:sz w:val="24"/>
                <w:szCs w:val="24"/>
              </w:rPr>
              <w:t>Session</w:t>
            </w:r>
            <w:r w:rsidR="00BF5DAD" w:rsidRPr="00B5710F">
              <w:rPr>
                <w:rFonts w:cstheme="minorHAnsi"/>
                <w:sz w:val="24"/>
                <w:szCs w:val="24"/>
              </w:rPr>
              <w:t>/Study Period</w:t>
            </w:r>
            <w:r w:rsidRPr="00B5710F">
              <w:rPr>
                <w:rFonts w:cstheme="minorHAnsi"/>
                <w:sz w:val="24"/>
                <w:szCs w:val="24"/>
              </w:rPr>
              <w:t xml:space="preserve"> and Year</w:t>
            </w:r>
          </w:p>
          <w:p w:rsidR="00CA5E2D" w:rsidRPr="00B5710F" w:rsidRDefault="00CA5E2D" w:rsidP="00B3689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07" w:type="dxa"/>
          </w:tcPr>
          <w:p w:rsidR="00CA5E2D" w:rsidRPr="00B5710F" w:rsidRDefault="00CA5E2D" w:rsidP="00B3689E">
            <w:pPr>
              <w:rPr>
                <w:rFonts w:eastAsia="ArialMT" w:cstheme="minorHAnsi"/>
                <w:sz w:val="24"/>
                <w:szCs w:val="24"/>
              </w:rPr>
            </w:pPr>
          </w:p>
        </w:tc>
        <w:tc>
          <w:tcPr>
            <w:tcW w:w="3638" w:type="dxa"/>
          </w:tcPr>
          <w:p w:rsidR="00CA5E2D" w:rsidRPr="00B5710F" w:rsidRDefault="00CA5E2D" w:rsidP="00B3689E">
            <w:pPr>
              <w:rPr>
                <w:rFonts w:eastAsia="ArialMT" w:cstheme="minorHAnsi"/>
                <w:sz w:val="24"/>
                <w:szCs w:val="24"/>
              </w:rPr>
            </w:pPr>
          </w:p>
        </w:tc>
      </w:tr>
      <w:tr w:rsidR="00CA5E2D" w:rsidRPr="00B5710F" w:rsidTr="00B3689E">
        <w:tc>
          <w:tcPr>
            <w:tcW w:w="3652" w:type="dxa"/>
          </w:tcPr>
          <w:p w:rsidR="00CA5E2D" w:rsidRPr="00B5710F" w:rsidRDefault="0042067E" w:rsidP="00B3689E">
            <w:pPr>
              <w:rPr>
                <w:rFonts w:cstheme="minorHAnsi"/>
                <w:sz w:val="24"/>
                <w:szCs w:val="24"/>
              </w:rPr>
            </w:pPr>
            <w:r w:rsidRPr="00B5710F">
              <w:rPr>
                <w:rFonts w:cstheme="minorHAnsi"/>
                <w:sz w:val="24"/>
                <w:szCs w:val="24"/>
              </w:rPr>
              <w:t>Did Unit Assessor t</w:t>
            </w:r>
            <w:r w:rsidR="00CA5E2D" w:rsidRPr="00B5710F">
              <w:rPr>
                <w:rFonts w:cstheme="minorHAnsi"/>
                <w:sz w:val="24"/>
                <w:szCs w:val="24"/>
              </w:rPr>
              <w:t>each?</w:t>
            </w:r>
          </w:p>
          <w:p w:rsidR="00CA5E2D" w:rsidRPr="00B5710F" w:rsidRDefault="00CA5E2D" w:rsidP="00B3689E">
            <w:pPr>
              <w:rPr>
                <w:rFonts w:eastAsia="ArialMT" w:cstheme="minorHAnsi"/>
                <w:sz w:val="24"/>
                <w:szCs w:val="24"/>
              </w:rPr>
            </w:pPr>
          </w:p>
        </w:tc>
        <w:tc>
          <w:tcPr>
            <w:tcW w:w="2707" w:type="dxa"/>
          </w:tcPr>
          <w:p w:rsidR="00CA5E2D" w:rsidRPr="00B5710F" w:rsidRDefault="00CA5E2D" w:rsidP="00B3689E">
            <w:pPr>
              <w:rPr>
                <w:rFonts w:eastAsia="ArialMT" w:cstheme="minorHAnsi"/>
                <w:sz w:val="24"/>
                <w:szCs w:val="24"/>
              </w:rPr>
            </w:pPr>
            <w:r w:rsidRPr="00B5710F">
              <w:rPr>
                <w:rFonts w:eastAsia="ArialMT" w:cstheme="minorHAnsi"/>
                <w:sz w:val="24"/>
                <w:szCs w:val="24"/>
              </w:rPr>
              <w:t>Yes</w:t>
            </w:r>
          </w:p>
        </w:tc>
        <w:tc>
          <w:tcPr>
            <w:tcW w:w="3638" w:type="dxa"/>
          </w:tcPr>
          <w:p w:rsidR="00CA5E2D" w:rsidRPr="00B5710F" w:rsidRDefault="00CA5E2D" w:rsidP="00B3689E">
            <w:pPr>
              <w:rPr>
                <w:rFonts w:eastAsia="ArialMT" w:cstheme="minorHAnsi"/>
                <w:sz w:val="24"/>
                <w:szCs w:val="24"/>
              </w:rPr>
            </w:pPr>
            <w:r w:rsidRPr="00B5710F">
              <w:rPr>
                <w:rFonts w:eastAsia="ArialMT" w:cstheme="minorHAnsi"/>
                <w:sz w:val="24"/>
                <w:szCs w:val="24"/>
              </w:rPr>
              <w:t>No</w:t>
            </w:r>
          </w:p>
        </w:tc>
      </w:tr>
      <w:tr w:rsidR="00B3689E" w:rsidRPr="00B5710F" w:rsidTr="00B3689E">
        <w:tc>
          <w:tcPr>
            <w:tcW w:w="3652" w:type="dxa"/>
          </w:tcPr>
          <w:p w:rsidR="00B3689E" w:rsidRPr="00B5710F" w:rsidRDefault="00B3689E" w:rsidP="00B3689E">
            <w:pPr>
              <w:rPr>
                <w:rFonts w:cstheme="minorHAnsi"/>
                <w:sz w:val="24"/>
                <w:szCs w:val="24"/>
              </w:rPr>
            </w:pPr>
            <w:r w:rsidRPr="00B5710F">
              <w:rPr>
                <w:rFonts w:cstheme="minorHAnsi"/>
                <w:sz w:val="24"/>
                <w:szCs w:val="24"/>
              </w:rPr>
              <w:t>If the Unit Assessor did not teach, please provide details of who taught the unit.</w:t>
            </w:r>
          </w:p>
        </w:tc>
        <w:tc>
          <w:tcPr>
            <w:tcW w:w="6345" w:type="dxa"/>
            <w:gridSpan w:val="2"/>
          </w:tcPr>
          <w:p w:rsidR="00B3689E" w:rsidRPr="00B5710F" w:rsidRDefault="00B3689E" w:rsidP="00B3689E">
            <w:pPr>
              <w:rPr>
                <w:rFonts w:eastAsia="ArialMT" w:cstheme="minorHAnsi"/>
                <w:sz w:val="24"/>
                <w:szCs w:val="24"/>
              </w:rPr>
            </w:pPr>
          </w:p>
        </w:tc>
      </w:tr>
    </w:tbl>
    <w:p w:rsidR="00CA5E2D" w:rsidRPr="00B5710F" w:rsidRDefault="00CA5E2D" w:rsidP="00CA5E2D">
      <w:pPr>
        <w:rPr>
          <w:rFonts w:cstheme="minorHAnsi"/>
          <w:sz w:val="4"/>
        </w:rPr>
      </w:pPr>
    </w:p>
    <w:p w:rsidR="00CA5E2D" w:rsidRPr="00B5710F" w:rsidRDefault="00CA5E2D" w:rsidP="00CA5E2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Cs w:val="24"/>
        </w:rPr>
      </w:pPr>
      <w:r w:rsidRPr="00B5710F">
        <w:rPr>
          <w:rFonts w:asciiTheme="minorHAnsi" w:hAnsiTheme="minorHAnsi" w:cstheme="minorHAnsi"/>
          <w:szCs w:val="24"/>
        </w:rPr>
        <w:t>Please read the MIS Unit Performance Report. Note the data on:</w:t>
      </w:r>
    </w:p>
    <w:p w:rsidR="00CA5E2D" w:rsidRPr="00B5710F" w:rsidRDefault="00CA5E2D" w:rsidP="00522C16">
      <w:pPr>
        <w:pStyle w:val="ListParagraph"/>
        <w:numPr>
          <w:ilvl w:val="1"/>
          <w:numId w:val="2"/>
        </w:numPr>
        <w:ind w:left="142" w:firstLine="567"/>
        <w:rPr>
          <w:rFonts w:asciiTheme="minorHAnsi" w:hAnsiTheme="minorHAnsi" w:cstheme="minorHAnsi"/>
          <w:szCs w:val="24"/>
        </w:rPr>
      </w:pPr>
      <w:r w:rsidRPr="00B5710F">
        <w:rPr>
          <w:rFonts w:asciiTheme="minorHAnsi" w:hAnsiTheme="minorHAnsi" w:cstheme="minorHAnsi"/>
          <w:szCs w:val="24"/>
        </w:rPr>
        <w:t>Enrolment;</w:t>
      </w:r>
    </w:p>
    <w:p w:rsidR="00CA5E2D" w:rsidRPr="00B5710F" w:rsidRDefault="00CA5E2D" w:rsidP="00522C16">
      <w:pPr>
        <w:pStyle w:val="ListParagraph"/>
        <w:numPr>
          <w:ilvl w:val="1"/>
          <w:numId w:val="2"/>
        </w:numPr>
        <w:ind w:left="142" w:firstLine="567"/>
        <w:rPr>
          <w:rFonts w:asciiTheme="minorHAnsi" w:hAnsiTheme="minorHAnsi" w:cstheme="minorHAnsi"/>
          <w:szCs w:val="24"/>
        </w:rPr>
      </w:pPr>
      <w:r w:rsidRPr="00B5710F">
        <w:rPr>
          <w:rFonts w:asciiTheme="minorHAnsi" w:hAnsiTheme="minorHAnsi" w:cstheme="minorHAnsi"/>
          <w:szCs w:val="24"/>
        </w:rPr>
        <w:t>Withdrawals</w:t>
      </w:r>
      <w:r w:rsidR="007944C4" w:rsidRPr="00B5710F">
        <w:rPr>
          <w:rFonts w:asciiTheme="minorHAnsi" w:hAnsiTheme="minorHAnsi" w:cstheme="minorHAnsi"/>
          <w:szCs w:val="24"/>
        </w:rPr>
        <w:t>;</w:t>
      </w:r>
    </w:p>
    <w:p w:rsidR="00CA5E2D" w:rsidRPr="00B5710F" w:rsidRDefault="00CA5E2D" w:rsidP="00522C16">
      <w:pPr>
        <w:pStyle w:val="ListParagraph"/>
        <w:numPr>
          <w:ilvl w:val="1"/>
          <w:numId w:val="2"/>
        </w:numPr>
        <w:ind w:left="142" w:firstLine="567"/>
        <w:rPr>
          <w:rFonts w:asciiTheme="minorHAnsi" w:hAnsiTheme="minorHAnsi" w:cstheme="minorHAnsi"/>
          <w:szCs w:val="24"/>
        </w:rPr>
      </w:pPr>
      <w:r w:rsidRPr="00B5710F">
        <w:rPr>
          <w:rFonts w:asciiTheme="minorHAnsi" w:hAnsiTheme="minorHAnsi" w:cstheme="minorHAnsi"/>
          <w:szCs w:val="24"/>
        </w:rPr>
        <w:t>Student success</w:t>
      </w:r>
      <w:r w:rsidR="007944C4" w:rsidRPr="00B5710F">
        <w:rPr>
          <w:rFonts w:asciiTheme="minorHAnsi" w:hAnsiTheme="minorHAnsi" w:cstheme="minorHAnsi"/>
          <w:szCs w:val="24"/>
        </w:rPr>
        <w:t>;</w:t>
      </w:r>
      <w:r w:rsidRPr="00B5710F">
        <w:rPr>
          <w:rFonts w:asciiTheme="minorHAnsi" w:hAnsiTheme="minorHAnsi" w:cstheme="minorHAnsi"/>
          <w:szCs w:val="24"/>
        </w:rPr>
        <w:t xml:space="preserve"> </w:t>
      </w:r>
    </w:p>
    <w:p w:rsidR="00CA5E2D" w:rsidRPr="00B5710F" w:rsidRDefault="00CA5E2D" w:rsidP="00522C16">
      <w:pPr>
        <w:pStyle w:val="ListParagraph"/>
        <w:numPr>
          <w:ilvl w:val="1"/>
          <w:numId w:val="2"/>
        </w:numPr>
        <w:ind w:left="142" w:firstLine="567"/>
        <w:rPr>
          <w:rFonts w:asciiTheme="minorHAnsi" w:hAnsiTheme="minorHAnsi" w:cstheme="minorHAnsi"/>
          <w:szCs w:val="24"/>
        </w:rPr>
      </w:pPr>
      <w:r w:rsidRPr="00B5710F">
        <w:rPr>
          <w:rFonts w:asciiTheme="minorHAnsi" w:hAnsiTheme="minorHAnsi" w:cstheme="minorHAnsi"/>
          <w:szCs w:val="24"/>
        </w:rPr>
        <w:t>Grade distribution</w:t>
      </w:r>
      <w:r w:rsidR="007944C4" w:rsidRPr="00B5710F">
        <w:rPr>
          <w:rFonts w:asciiTheme="minorHAnsi" w:hAnsiTheme="minorHAnsi" w:cstheme="minorHAnsi"/>
          <w:szCs w:val="24"/>
        </w:rPr>
        <w:t>;</w:t>
      </w:r>
      <w:r w:rsidRPr="00B5710F">
        <w:rPr>
          <w:rFonts w:asciiTheme="minorHAnsi" w:hAnsiTheme="minorHAnsi" w:cstheme="minorHAnsi"/>
          <w:szCs w:val="24"/>
        </w:rPr>
        <w:t xml:space="preserve"> and </w:t>
      </w:r>
    </w:p>
    <w:p w:rsidR="00CA5E2D" w:rsidRPr="00B5710F" w:rsidRDefault="00CA5E2D" w:rsidP="00522C16">
      <w:pPr>
        <w:pStyle w:val="ListParagraph"/>
        <w:numPr>
          <w:ilvl w:val="1"/>
          <w:numId w:val="2"/>
        </w:numPr>
        <w:ind w:left="142" w:firstLine="567"/>
        <w:rPr>
          <w:rFonts w:asciiTheme="minorHAnsi" w:hAnsiTheme="minorHAnsi" w:cstheme="minorHAnsi"/>
          <w:szCs w:val="24"/>
        </w:rPr>
      </w:pPr>
      <w:r w:rsidRPr="00B5710F">
        <w:rPr>
          <w:rFonts w:asciiTheme="minorHAnsi" w:hAnsiTheme="minorHAnsi" w:cstheme="minorHAnsi"/>
          <w:szCs w:val="24"/>
        </w:rPr>
        <w:t xml:space="preserve">Student satisfaction. </w:t>
      </w:r>
    </w:p>
    <w:p w:rsidR="00CA5E2D" w:rsidRPr="00B5710F" w:rsidRDefault="00CA5E2D" w:rsidP="00B5710F">
      <w:pPr>
        <w:ind w:left="426"/>
        <w:rPr>
          <w:rFonts w:cstheme="minorHAnsi"/>
        </w:rPr>
      </w:pPr>
      <w:r w:rsidRPr="00B5710F">
        <w:rPr>
          <w:rFonts w:cstheme="minorHAnsi"/>
        </w:rPr>
        <w:t>Examine th</w:t>
      </w:r>
      <w:r w:rsidR="007944C4" w:rsidRPr="00B5710F">
        <w:rPr>
          <w:rFonts w:cstheme="minorHAnsi"/>
        </w:rPr>
        <w:t>ese</w:t>
      </w:r>
      <w:r w:rsidRPr="00B5710F">
        <w:rPr>
          <w:rFonts w:cstheme="minorHAnsi"/>
        </w:rPr>
        <w:t xml:space="preserve"> data and provide any insights. Comment on any differences across locations or delivery mode.</w:t>
      </w:r>
    </w:p>
    <w:p w:rsidR="00CA5E2D" w:rsidRPr="00B5710F" w:rsidRDefault="00CA5E2D" w:rsidP="00CA5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CA5E2D" w:rsidRPr="00B5710F" w:rsidRDefault="00CA5E2D" w:rsidP="00CA5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CA5E2D" w:rsidRPr="00B5710F" w:rsidRDefault="00CA5E2D" w:rsidP="00CA5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CA5E2D" w:rsidRDefault="00CA5E2D" w:rsidP="00CA5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B5710F" w:rsidRPr="00B5710F" w:rsidRDefault="00B5710F" w:rsidP="00CA5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CA5E2D" w:rsidRPr="00B5710F" w:rsidRDefault="00CA5E2D" w:rsidP="00CA5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CA5E2D" w:rsidRPr="00B5710F" w:rsidRDefault="00CA5E2D" w:rsidP="00CA5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CA5E2D" w:rsidRPr="00B5710F" w:rsidRDefault="00CA5E2D" w:rsidP="00CA5E2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Cs w:val="24"/>
        </w:rPr>
      </w:pPr>
      <w:r w:rsidRPr="00B5710F">
        <w:rPr>
          <w:rFonts w:asciiTheme="minorHAnsi" w:hAnsiTheme="minorHAnsi" w:cstheme="minorHAnsi"/>
          <w:szCs w:val="24"/>
        </w:rPr>
        <w:t xml:space="preserve">Did you introduce anything new into the unit in the last teaching period, e.g. change of assessment, change of delivery, change of content? If so, </w:t>
      </w:r>
      <w:r w:rsidR="007944C4" w:rsidRPr="00B5710F">
        <w:rPr>
          <w:rFonts w:asciiTheme="minorHAnsi" w:hAnsiTheme="minorHAnsi" w:cstheme="minorHAnsi"/>
          <w:szCs w:val="24"/>
        </w:rPr>
        <w:t xml:space="preserve">please </w:t>
      </w:r>
      <w:r w:rsidRPr="00B5710F">
        <w:rPr>
          <w:rFonts w:asciiTheme="minorHAnsi" w:hAnsiTheme="minorHAnsi" w:cstheme="minorHAnsi"/>
          <w:szCs w:val="24"/>
        </w:rPr>
        <w:t>describe:</w:t>
      </w:r>
    </w:p>
    <w:p w:rsidR="00CA5E2D" w:rsidRPr="00B5710F" w:rsidRDefault="00CA5E2D" w:rsidP="00CA5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CA5E2D" w:rsidRPr="00B5710F" w:rsidRDefault="00CA5E2D" w:rsidP="00CA5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CA5E2D" w:rsidRPr="00B5710F" w:rsidRDefault="00CA5E2D" w:rsidP="00CA5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0F3C40" w:rsidRPr="00B5710F" w:rsidRDefault="000F3C40" w:rsidP="00CA5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0F3C40" w:rsidRPr="00B5710F" w:rsidRDefault="000F3C40" w:rsidP="00CA5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0F3C40" w:rsidRPr="00B5710F" w:rsidRDefault="000F3C40" w:rsidP="00CA5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CA5E2D" w:rsidRPr="00B5710F" w:rsidRDefault="00CA5E2D" w:rsidP="00CA5E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B3689E" w:rsidRPr="00B5710F" w:rsidRDefault="00B3689E" w:rsidP="00B3689E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Cs w:val="24"/>
        </w:rPr>
      </w:pPr>
      <w:r w:rsidRPr="00B5710F">
        <w:rPr>
          <w:rFonts w:asciiTheme="minorHAnsi" w:hAnsiTheme="minorHAnsi" w:cstheme="minorHAnsi"/>
          <w:szCs w:val="24"/>
        </w:rPr>
        <w:lastRenderedPageBreak/>
        <w:t>What type of assistance did you utilise in the development and/or delivery of this unit this teaching period (e.g. Centre for Teaching and Learning, Academic Skills, Library, Digital Resources, TS/Blackboard Help, International Office, other)</w:t>
      </w:r>
    </w:p>
    <w:p w:rsidR="00B3689E" w:rsidRPr="00B5710F" w:rsidRDefault="00B3689E" w:rsidP="00B3689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theme="minorHAnsi"/>
        </w:rPr>
      </w:pPr>
    </w:p>
    <w:p w:rsidR="00B3689E" w:rsidRPr="00B5710F" w:rsidRDefault="00B3689E" w:rsidP="00B3689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theme="minorHAnsi"/>
        </w:rPr>
      </w:pPr>
    </w:p>
    <w:p w:rsidR="00B3689E" w:rsidRPr="00B5710F" w:rsidRDefault="00B3689E" w:rsidP="00B3689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theme="minorHAnsi"/>
        </w:rPr>
      </w:pPr>
    </w:p>
    <w:p w:rsidR="00B3689E" w:rsidRPr="00B5710F" w:rsidRDefault="00B3689E" w:rsidP="00B3689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theme="minorHAnsi"/>
        </w:rPr>
      </w:pPr>
    </w:p>
    <w:p w:rsidR="00B3689E" w:rsidRPr="00B5710F" w:rsidRDefault="00B3689E" w:rsidP="00B3689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theme="minorHAnsi"/>
        </w:rPr>
      </w:pPr>
    </w:p>
    <w:p w:rsidR="00B3689E" w:rsidRPr="00B5710F" w:rsidRDefault="00B3689E" w:rsidP="00B3689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theme="minorHAnsi"/>
        </w:rPr>
      </w:pPr>
    </w:p>
    <w:p w:rsidR="00B3689E" w:rsidRPr="00B5710F" w:rsidRDefault="00B3689E" w:rsidP="00B3689E">
      <w:pPr>
        <w:rPr>
          <w:rFonts w:cstheme="minorHAnsi"/>
          <w:sz w:val="2"/>
        </w:rPr>
      </w:pPr>
    </w:p>
    <w:p w:rsidR="00CA5E2D" w:rsidRPr="00B5710F" w:rsidRDefault="00CA5E2D" w:rsidP="00CA5E2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Cs w:val="24"/>
        </w:rPr>
      </w:pPr>
      <w:r w:rsidRPr="00B5710F">
        <w:rPr>
          <w:rFonts w:asciiTheme="minorHAnsi" w:hAnsiTheme="minorHAnsi" w:cstheme="minorHAnsi"/>
          <w:szCs w:val="24"/>
        </w:rPr>
        <w:t xml:space="preserve">Using </w:t>
      </w:r>
      <w:r w:rsidR="007944C4" w:rsidRPr="00B5710F">
        <w:rPr>
          <w:rFonts w:asciiTheme="minorHAnsi" w:hAnsiTheme="minorHAnsi" w:cstheme="minorHAnsi"/>
          <w:szCs w:val="24"/>
        </w:rPr>
        <w:t>data from the Unit Performance R</w:t>
      </w:r>
      <w:r w:rsidRPr="00B5710F">
        <w:rPr>
          <w:rFonts w:asciiTheme="minorHAnsi" w:hAnsiTheme="minorHAnsi" w:cstheme="minorHAnsi"/>
          <w:szCs w:val="24"/>
        </w:rPr>
        <w:t>eport or any other data you collected during the teaching period (such as peer review, benchmarking</w:t>
      </w:r>
      <w:r w:rsidR="005455BB" w:rsidRPr="00B5710F">
        <w:rPr>
          <w:rFonts w:asciiTheme="minorHAnsi" w:hAnsiTheme="minorHAnsi" w:cstheme="minorHAnsi"/>
          <w:szCs w:val="24"/>
        </w:rPr>
        <w:t xml:space="preserve">, or informal student feedback), </w:t>
      </w:r>
      <w:r w:rsidR="007944C4" w:rsidRPr="00B5710F">
        <w:rPr>
          <w:rFonts w:asciiTheme="minorHAnsi" w:hAnsiTheme="minorHAnsi" w:cstheme="minorHAnsi"/>
          <w:szCs w:val="24"/>
        </w:rPr>
        <w:t xml:space="preserve">please </w:t>
      </w:r>
      <w:r w:rsidRPr="00B5710F">
        <w:rPr>
          <w:rFonts w:asciiTheme="minorHAnsi" w:hAnsiTheme="minorHAnsi" w:cstheme="minorHAnsi"/>
          <w:szCs w:val="24"/>
        </w:rPr>
        <w:t>answer the following questions</w:t>
      </w:r>
      <w:r w:rsidR="007944C4" w:rsidRPr="00B5710F">
        <w:rPr>
          <w:rFonts w:asciiTheme="minorHAnsi" w:hAnsiTheme="minorHAnsi" w:cstheme="minorHAnsi"/>
          <w:szCs w:val="24"/>
        </w:rPr>
        <w:t>.</w:t>
      </w:r>
    </w:p>
    <w:p w:rsidR="00CA5E2D" w:rsidRPr="00B5710F" w:rsidRDefault="00CA5E2D" w:rsidP="00CA5E2D">
      <w:pPr>
        <w:pStyle w:val="ListParagraph"/>
        <w:rPr>
          <w:rFonts w:asciiTheme="minorHAnsi" w:hAnsiTheme="minorHAnsi" w:cstheme="minorHAnsi"/>
          <w:sz w:val="12"/>
          <w:szCs w:val="24"/>
        </w:rPr>
      </w:pPr>
    </w:p>
    <w:p w:rsidR="00CA5E2D" w:rsidRPr="00B5710F" w:rsidRDefault="00522C16" w:rsidP="00CA5E2D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Cs w:val="24"/>
        </w:rPr>
      </w:pPr>
      <w:r w:rsidRPr="00B5710F">
        <w:rPr>
          <w:rFonts w:asciiTheme="minorHAnsi" w:hAnsiTheme="minorHAnsi" w:cstheme="minorHAnsi"/>
          <w:szCs w:val="24"/>
        </w:rPr>
        <w:t xml:space="preserve"> </w:t>
      </w:r>
      <w:r w:rsidR="00CA5E2D" w:rsidRPr="00B5710F">
        <w:rPr>
          <w:rFonts w:asciiTheme="minorHAnsi" w:hAnsiTheme="minorHAnsi" w:cstheme="minorHAnsi"/>
          <w:szCs w:val="24"/>
        </w:rPr>
        <w:t xml:space="preserve">Comment on particular issues which have arisen in this unit related to </w:t>
      </w:r>
    </w:p>
    <w:p w:rsidR="00CA5E2D" w:rsidRPr="00B5710F" w:rsidRDefault="007944C4" w:rsidP="00CA5E2D">
      <w:pPr>
        <w:pStyle w:val="ListParagraph"/>
        <w:numPr>
          <w:ilvl w:val="0"/>
          <w:numId w:val="3"/>
        </w:numPr>
        <w:ind w:left="1134"/>
        <w:rPr>
          <w:rFonts w:asciiTheme="minorHAnsi" w:hAnsiTheme="minorHAnsi" w:cstheme="minorHAnsi"/>
          <w:szCs w:val="24"/>
        </w:rPr>
      </w:pPr>
      <w:r w:rsidRPr="00B5710F">
        <w:rPr>
          <w:rFonts w:asciiTheme="minorHAnsi" w:hAnsiTheme="minorHAnsi" w:cstheme="minorHAnsi"/>
          <w:szCs w:val="24"/>
        </w:rPr>
        <w:t>Staffing/teaching;</w:t>
      </w:r>
    </w:p>
    <w:p w:rsidR="00CA5E2D" w:rsidRPr="00B5710F" w:rsidRDefault="00CA5E2D" w:rsidP="00CA5E2D">
      <w:pPr>
        <w:pStyle w:val="ListParagraph"/>
        <w:numPr>
          <w:ilvl w:val="0"/>
          <w:numId w:val="3"/>
        </w:numPr>
        <w:ind w:left="1134"/>
        <w:rPr>
          <w:rFonts w:asciiTheme="minorHAnsi" w:hAnsiTheme="minorHAnsi" w:cstheme="minorHAnsi"/>
          <w:szCs w:val="24"/>
        </w:rPr>
      </w:pPr>
      <w:r w:rsidRPr="00B5710F">
        <w:rPr>
          <w:rFonts w:asciiTheme="minorHAnsi" w:hAnsiTheme="minorHAnsi" w:cstheme="minorHAnsi"/>
          <w:szCs w:val="24"/>
        </w:rPr>
        <w:t>Location: e.g. moderation of assessment, equi</w:t>
      </w:r>
      <w:r w:rsidR="007944C4" w:rsidRPr="00B5710F">
        <w:rPr>
          <w:rFonts w:asciiTheme="minorHAnsi" w:hAnsiTheme="minorHAnsi" w:cstheme="minorHAnsi"/>
          <w:szCs w:val="24"/>
        </w:rPr>
        <w:t>valence of assessment, delivery;</w:t>
      </w:r>
    </w:p>
    <w:p w:rsidR="00CA5E2D" w:rsidRPr="00B5710F" w:rsidRDefault="00CA5E2D" w:rsidP="00CA5E2D">
      <w:pPr>
        <w:pStyle w:val="ListParagraph"/>
        <w:numPr>
          <w:ilvl w:val="0"/>
          <w:numId w:val="3"/>
        </w:numPr>
        <w:ind w:left="1134"/>
        <w:rPr>
          <w:rFonts w:asciiTheme="minorHAnsi" w:hAnsiTheme="minorHAnsi" w:cstheme="minorHAnsi"/>
          <w:szCs w:val="24"/>
        </w:rPr>
      </w:pPr>
      <w:r w:rsidRPr="00B5710F">
        <w:rPr>
          <w:rFonts w:asciiTheme="minorHAnsi" w:hAnsiTheme="minorHAnsi" w:cstheme="minorHAnsi"/>
          <w:szCs w:val="24"/>
        </w:rPr>
        <w:t xml:space="preserve">Students: e.g. academic integrity, academically </w:t>
      </w:r>
      <w:r w:rsidR="007944C4" w:rsidRPr="00B5710F">
        <w:rPr>
          <w:rFonts w:asciiTheme="minorHAnsi" w:hAnsiTheme="minorHAnsi" w:cstheme="minorHAnsi"/>
          <w:szCs w:val="24"/>
        </w:rPr>
        <w:t>at risk, English language;</w:t>
      </w:r>
    </w:p>
    <w:p w:rsidR="00CA5E2D" w:rsidRPr="00B5710F" w:rsidRDefault="00CA5E2D" w:rsidP="00CA5E2D">
      <w:pPr>
        <w:pStyle w:val="ListParagraph"/>
        <w:numPr>
          <w:ilvl w:val="0"/>
          <w:numId w:val="3"/>
        </w:numPr>
        <w:ind w:left="1134"/>
        <w:rPr>
          <w:rFonts w:asciiTheme="minorHAnsi" w:hAnsiTheme="minorHAnsi" w:cstheme="minorHAnsi"/>
          <w:szCs w:val="24"/>
        </w:rPr>
      </w:pPr>
      <w:r w:rsidRPr="00B5710F">
        <w:rPr>
          <w:rFonts w:asciiTheme="minorHAnsi" w:hAnsiTheme="minorHAnsi" w:cstheme="minorHAnsi"/>
          <w:szCs w:val="24"/>
        </w:rPr>
        <w:t xml:space="preserve">Internationalising the curriculum: (e.g. content, readings, </w:t>
      </w:r>
      <w:r w:rsidR="007944C4" w:rsidRPr="00B5710F">
        <w:rPr>
          <w:rFonts w:asciiTheme="minorHAnsi" w:hAnsiTheme="minorHAnsi" w:cstheme="minorHAnsi"/>
          <w:szCs w:val="24"/>
        </w:rPr>
        <w:t>assessment, teaching, delivery).</w:t>
      </w: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rPr>
          <w:rFonts w:cstheme="minorHAnsi"/>
          <w:sz w:val="12"/>
        </w:rPr>
      </w:pPr>
    </w:p>
    <w:p w:rsidR="00CA5E2D" w:rsidRPr="00B5710F" w:rsidRDefault="00CA5E2D" w:rsidP="00CA5E2D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Cs w:val="24"/>
        </w:rPr>
      </w:pPr>
      <w:r w:rsidRPr="00B5710F">
        <w:rPr>
          <w:rFonts w:asciiTheme="minorHAnsi" w:hAnsiTheme="minorHAnsi" w:cstheme="minorHAnsi"/>
          <w:szCs w:val="24"/>
        </w:rPr>
        <w:t>What went well in the last teaching period?</w:t>
      </w:r>
    </w:p>
    <w:p w:rsidR="00B3689E" w:rsidRPr="00B5710F" w:rsidRDefault="00B3689E" w:rsidP="00B368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B3689E" w:rsidRPr="00B5710F" w:rsidRDefault="00B3689E" w:rsidP="00B368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B3689E" w:rsidRPr="00B5710F" w:rsidRDefault="00B3689E" w:rsidP="00B368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B3689E" w:rsidRPr="00B5710F" w:rsidRDefault="00B3689E" w:rsidP="00B368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B3689E" w:rsidRPr="00B5710F" w:rsidRDefault="00B3689E" w:rsidP="00B368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B3689E" w:rsidRPr="00B5710F" w:rsidRDefault="00B3689E" w:rsidP="00B368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B3689E" w:rsidRPr="00B5710F" w:rsidRDefault="00B3689E" w:rsidP="00B368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CA5E2D" w:rsidRPr="00B5710F" w:rsidRDefault="00CA5E2D" w:rsidP="00CA5E2D">
      <w:pPr>
        <w:rPr>
          <w:rFonts w:cstheme="minorHAnsi"/>
          <w:sz w:val="12"/>
        </w:rPr>
      </w:pPr>
    </w:p>
    <w:p w:rsidR="00CA5E2D" w:rsidRPr="00B5710F" w:rsidRDefault="00522C16" w:rsidP="00CA5E2D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Cs w:val="24"/>
        </w:rPr>
      </w:pPr>
      <w:r w:rsidRPr="00B5710F">
        <w:rPr>
          <w:rFonts w:asciiTheme="minorHAnsi" w:hAnsiTheme="minorHAnsi" w:cstheme="minorHAnsi"/>
          <w:szCs w:val="24"/>
        </w:rPr>
        <w:t xml:space="preserve"> </w:t>
      </w:r>
      <w:r w:rsidR="00CA5E2D" w:rsidRPr="00B5710F">
        <w:rPr>
          <w:rFonts w:asciiTheme="minorHAnsi" w:hAnsiTheme="minorHAnsi" w:cstheme="minorHAnsi"/>
          <w:szCs w:val="24"/>
        </w:rPr>
        <w:t>What were the areas of concern?</w:t>
      </w: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CA5E2D" w:rsidRPr="00B5710F" w:rsidRDefault="00522C16" w:rsidP="00CA5E2D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Cs w:val="24"/>
        </w:rPr>
      </w:pPr>
      <w:bookmarkStart w:id="0" w:name="_GoBack"/>
      <w:bookmarkEnd w:id="0"/>
      <w:r w:rsidRPr="00B5710F">
        <w:rPr>
          <w:rFonts w:asciiTheme="minorHAnsi" w:hAnsiTheme="minorHAnsi" w:cstheme="minorHAnsi"/>
          <w:szCs w:val="24"/>
        </w:rPr>
        <w:lastRenderedPageBreak/>
        <w:t xml:space="preserve"> </w:t>
      </w:r>
      <w:r w:rsidR="00CA5E2D" w:rsidRPr="00B5710F">
        <w:rPr>
          <w:rFonts w:asciiTheme="minorHAnsi" w:hAnsiTheme="minorHAnsi" w:cstheme="minorHAnsi"/>
          <w:szCs w:val="24"/>
        </w:rPr>
        <w:t>What should be done to improve the unit next time it is offered?</w:t>
      </w: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CA5E2D" w:rsidRPr="00B5710F" w:rsidRDefault="00CA5E2D" w:rsidP="0042067E">
      <w:pPr>
        <w:rPr>
          <w:rFonts w:cstheme="minorHAnsi"/>
        </w:rPr>
      </w:pPr>
    </w:p>
    <w:p w:rsidR="00CA5E2D" w:rsidRPr="00B5710F" w:rsidRDefault="00CA5E2D" w:rsidP="00CA5E2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Cs w:val="24"/>
        </w:rPr>
      </w:pPr>
      <w:r w:rsidRPr="00B5710F">
        <w:rPr>
          <w:rFonts w:asciiTheme="minorHAnsi" w:hAnsiTheme="minorHAnsi" w:cstheme="minorHAnsi"/>
          <w:szCs w:val="24"/>
        </w:rPr>
        <w:t xml:space="preserve">What actions are planned or have been undertaken to address this unit’s performance? This may include action at the unit, course and/or school level. </w:t>
      </w:r>
    </w:p>
    <w:p w:rsidR="00CA5E2D" w:rsidRPr="00B5710F" w:rsidRDefault="00CA5E2D" w:rsidP="00CA5E2D">
      <w:pPr>
        <w:ind w:left="284"/>
        <w:rPr>
          <w:rFonts w:cstheme="minorHAnsi"/>
        </w:rPr>
      </w:pPr>
      <w:r w:rsidRPr="00B5710F">
        <w:rPr>
          <w:rFonts w:cstheme="minorHAnsi"/>
          <w:i/>
        </w:rPr>
        <w:t>(NB: This question only applies to undergraduate coursework units that have the status of “Action Required” in the School Unit Metrics Report.)</w:t>
      </w:r>
    </w:p>
    <w:p w:rsidR="0042067E" w:rsidRPr="00B5710F" w:rsidRDefault="0042067E" w:rsidP="0042067E">
      <w:pPr>
        <w:rPr>
          <w:rFonts w:cstheme="minorHAnsi"/>
          <w:sz w:val="8"/>
        </w:rPr>
      </w:pP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:rsidR="0042067E" w:rsidRPr="00B5710F" w:rsidRDefault="0042067E" w:rsidP="0042067E">
      <w:pPr>
        <w:rPr>
          <w:rFonts w:cstheme="minorHAnsi"/>
        </w:rPr>
      </w:pPr>
    </w:p>
    <w:p w:rsidR="009D2A18" w:rsidRPr="00B5710F" w:rsidRDefault="009D2A18" w:rsidP="0079243A">
      <w:pPr>
        <w:ind w:left="-630"/>
        <w:rPr>
          <w:rFonts w:cstheme="minorHAnsi"/>
        </w:rPr>
      </w:pPr>
    </w:p>
    <w:sectPr w:rsidR="009D2A18" w:rsidRPr="00B5710F" w:rsidSect="0042067E">
      <w:headerReference w:type="default" r:id="rId8"/>
      <w:headerReference w:type="first" r:id="rId9"/>
      <w:pgSz w:w="11900" w:h="16840" w:code="9"/>
      <w:pgMar w:top="1418" w:right="1268" w:bottom="426" w:left="851" w:header="0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988" w:rsidRDefault="00623988" w:rsidP="00D65195">
      <w:r>
        <w:separator/>
      </w:r>
    </w:p>
  </w:endnote>
  <w:endnote w:type="continuationSeparator" w:id="0">
    <w:p w:rsidR="00623988" w:rsidRDefault="00623988" w:rsidP="00D65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80000" w:usb2="00000010" w:usb3="00000000" w:csb0="001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988" w:rsidRDefault="00623988" w:rsidP="00D65195">
      <w:r>
        <w:separator/>
      </w:r>
    </w:p>
  </w:footnote>
  <w:footnote w:type="continuationSeparator" w:id="0">
    <w:p w:rsidR="00623988" w:rsidRDefault="00623988" w:rsidP="00D651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D49" w:rsidRPr="00D65195" w:rsidRDefault="00374D49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:rsidR="00374D49" w:rsidRPr="00D65195" w:rsidRDefault="00374D49" w:rsidP="0060376B">
    <w:pPr>
      <w:pStyle w:val="Header"/>
      <w:tabs>
        <w:tab w:val="clear" w:pos="9360"/>
      </w:tabs>
      <w:ind w:right="-1440"/>
      <w:rPr>
        <w:rFonts w:ascii="Roboto" w:hAnsi="Roboto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D49" w:rsidRDefault="00374D49">
    <w:pPr>
      <w:pStyle w:val="Header"/>
      <w:rPr>
        <w:rFonts w:ascii="Roboto" w:hAnsi="Roboto"/>
        <w:b/>
        <w:bCs/>
        <w:color w:val="005E86"/>
        <w:sz w:val="32"/>
        <w:szCs w:val="22"/>
      </w:rPr>
    </w:pPr>
    <w:r w:rsidRPr="00D65195">
      <w:rPr>
        <w:rFonts w:ascii="Roboto" w:hAnsi="Roboto"/>
        <w:noProof/>
        <w:lang w:val="en-AU" w:eastAsia="en-AU"/>
      </w:rPr>
      <w:drawing>
        <wp:anchor distT="0" distB="0" distL="114300" distR="114300" simplePos="0" relativeHeight="251661312" behindDoc="0" locked="0" layoutInCell="1" allowOverlap="1" wp14:anchorId="29230B86" wp14:editId="407DD192">
          <wp:simplePos x="0" y="0"/>
          <wp:positionH relativeFrom="column">
            <wp:posOffset>4649470</wp:posOffset>
          </wp:positionH>
          <wp:positionV relativeFrom="paragraph">
            <wp:posOffset>-71755</wp:posOffset>
          </wp:positionV>
          <wp:extent cx="2375535" cy="2458720"/>
          <wp:effectExtent l="0" t="0" r="12065" b="5080"/>
          <wp:wrapThrough wrapText="bothSides">
            <wp:wrapPolygon edited="0">
              <wp:start x="693" y="0"/>
              <wp:lineTo x="693" y="4463"/>
              <wp:lineTo x="2771" y="7140"/>
              <wp:lineTo x="8314" y="10711"/>
              <wp:lineTo x="12010" y="14281"/>
              <wp:lineTo x="17322" y="17851"/>
              <wp:lineTo x="20786" y="20975"/>
              <wp:lineTo x="21017" y="21421"/>
              <wp:lineTo x="21479" y="21421"/>
              <wp:lineTo x="21479" y="0"/>
              <wp:lineTo x="693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expressi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5535" cy="245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74D49" w:rsidRDefault="00374D49">
    <w:pPr>
      <w:pStyle w:val="Header"/>
      <w:rPr>
        <w:rFonts w:ascii="Roboto" w:hAnsi="Roboto"/>
        <w:b/>
        <w:bCs/>
        <w:color w:val="005E86"/>
        <w:sz w:val="32"/>
        <w:szCs w:val="22"/>
      </w:rPr>
    </w:pPr>
    <w:r w:rsidRPr="00D65195">
      <w:rPr>
        <w:rFonts w:ascii="Roboto" w:hAnsi="Roboto"/>
        <w:noProof/>
        <w:lang w:val="en-AU" w:eastAsia="en-AU"/>
      </w:rPr>
      <w:drawing>
        <wp:anchor distT="0" distB="0" distL="114300" distR="114300" simplePos="0" relativeHeight="251663360" behindDoc="0" locked="0" layoutInCell="1" allowOverlap="1" wp14:anchorId="35DDA93A" wp14:editId="13B1F216">
          <wp:simplePos x="0" y="0"/>
          <wp:positionH relativeFrom="column">
            <wp:posOffset>-113030</wp:posOffset>
          </wp:positionH>
          <wp:positionV relativeFrom="paragraph">
            <wp:posOffset>53975</wp:posOffset>
          </wp:positionV>
          <wp:extent cx="2606040" cy="84074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u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6040" cy="840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74D49" w:rsidRDefault="00374D49">
    <w:pPr>
      <w:pStyle w:val="Header"/>
      <w:rPr>
        <w:rFonts w:ascii="Roboto" w:hAnsi="Roboto"/>
        <w:b/>
        <w:bCs/>
        <w:color w:val="005E86"/>
        <w:sz w:val="32"/>
        <w:szCs w:val="22"/>
      </w:rPr>
    </w:pPr>
  </w:p>
  <w:p w:rsidR="00374D49" w:rsidRDefault="00374D49">
    <w:pPr>
      <w:pStyle w:val="Header"/>
      <w:rPr>
        <w:rFonts w:ascii="Roboto" w:hAnsi="Roboto"/>
        <w:b/>
        <w:bCs/>
        <w:color w:val="005E86"/>
        <w:sz w:val="32"/>
        <w:szCs w:val="22"/>
      </w:rPr>
    </w:pPr>
  </w:p>
  <w:p w:rsidR="00374D49" w:rsidRDefault="00374D49">
    <w:pPr>
      <w:pStyle w:val="Header"/>
      <w:rPr>
        <w:rFonts w:ascii="Roboto" w:hAnsi="Roboto"/>
        <w:b/>
        <w:bCs/>
        <w:color w:val="005E86"/>
        <w:sz w:val="32"/>
        <w:szCs w:val="22"/>
      </w:rPr>
    </w:pPr>
  </w:p>
  <w:p w:rsidR="00374D49" w:rsidRDefault="00374D49">
    <w:pPr>
      <w:pStyle w:val="Header"/>
      <w:rPr>
        <w:rFonts w:ascii="Roboto" w:hAnsi="Roboto"/>
        <w:b/>
        <w:bCs/>
        <w:color w:val="005E86"/>
        <w:sz w:val="32"/>
        <w:szCs w:val="22"/>
      </w:rPr>
    </w:pPr>
  </w:p>
  <w:p w:rsidR="00374D49" w:rsidRDefault="00374D49">
    <w:pPr>
      <w:pStyle w:val="Header"/>
      <w:rPr>
        <w:rFonts w:ascii="Roboto" w:hAnsi="Roboto"/>
        <w:b/>
        <w:bCs/>
        <w:color w:val="005E86"/>
        <w:sz w:val="32"/>
        <w:szCs w:val="22"/>
      </w:rPr>
    </w:pPr>
  </w:p>
  <w:p w:rsidR="00374D49" w:rsidRDefault="00374D49">
    <w:pPr>
      <w:pStyle w:val="Header"/>
      <w:rPr>
        <w:rFonts w:ascii="Roboto" w:hAnsi="Roboto"/>
        <w:b/>
        <w:bCs/>
        <w:color w:val="005E86"/>
        <w:sz w:val="32"/>
        <w:szCs w:val="22"/>
      </w:rPr>
    </w:pPr>
    <w:r w:rsidRPr="00CA5E2D">
      <w:rPr>
        <w:rFonts w:ascii="Roboto" w:hAnsi="Roboto"/>
        <w:b/>
        <w:bCs/>
        <w:color w:val="005E86"/>
        <w:sz w:val="32"/>
        <w:szCs w:val="22"/>
      </w:rPr>
      <w:t xml:space="preserve">Unit Report </w:t>
    </w:r>
  </w:p>
  <w:p w:rsidR="00374D49" w:rsidRDefault="00374D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776E2"/>
    <w:multiLevelType w:val="hybridMultilevel"/>
    <w:tmpl w:val="7B2EEF14"/>
    <w:lvl w:ilvl="0" w:tplc="5708508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77F4B"/>
    <w:multiLevelType w:val="hybridMultilevel"/>
    <w:tmpl w:val="51D81EAA"/>
    <w:lvl w:ilvl="0" w:tplc="0C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" w15:restartNumberingAfterBreak="0">
    <w:nsid w:val="3DAC338B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F635551"/>
    <w:multiLevelType w:val="hybridMultilevel"/>
    <w:tmpl w:val="85B2781C"/>
    <w:lvl w:ilvl="0" w:tplc="0409000F">
      <w:start w:val="1"/>
      <w:numFmt w:val="decimal"/>
      <w:lvlText w:val="%1."/>
      <w:lvlJc w:val="left"/>
      <w:pPr>
        <w:ind w:left="1512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D62"/>
    <w:rsid w:val="0009374B"/>
    <w:rsid w:val="000F3C40"/>
    <w:rsid w:val="00273603"/>
    <w:rsid w:val="00287B0E"/>
    <w:rsid w:val="002F11B1"/>
    <w:rsid w:val="00374D49"/>
    <w:rsid w:val="0041549F"/>
    <w:rsid w:val="0042067E"/>
    <w:rsid w:val="00480AA3"/>
    <w:rsid w:val="00507018"/>
    <w:rsid w:val="00522C16"/>
    <w:rsid w:val="005435B7"/>
    <w:rsid w:val="005455BB"/>
    <w:rsid w:val="0060376B"/>
    <w:rsid w:val="00623988"/>
    <w:rsid w:val="006243E1"/>
    <w:rsid w:val="00674AD1"/>
    <w:rsid w:val="006E4199"/>
    <w:rsid w:val="0076491B"/>
    <w:rsid w:val="00780A1B"/>
    <w:rsid w:val="0079243A"/>
    <w:rsid w:val="007944C4"/>
    <w:rsid w:val="008476BF"/>
    <w:rsid w:val="00865EC6"/>
    <w:rsid w:val="00893EEE"/>
    <w:rsid w:val="009562A7"/>
    <w:rsid w:val="009D2A18"/>
    <w:rsid w:val="00A91183"/>
    <w:rsid w:val="00B3689E"/>
    <w:rsid w:val="00B5710F"/>
    <w:rsid w:val="00BF5DAD"/>
    <w:rsid w:val="00C06D62"/>
    <w:rsid w:val="00C13715"/>
    <w:rsid w:val="00CA5E2D"/>
    <w:rsid w:val="00D55B59"/>
    <w:rsid w:val="00D65195"/>
    <w:rsid w:val="00D9106C"/>
    <w:rsid w:val="00EC7C78"/>
    <w:rsid w:val="00F75F25"/>
    <w:rsid w:val="00FD0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3B17E8"/>
  <w14:defaultImageDpi w14:val="32767"/>
  <w15:docId w15:val="{80F4C00D-E7DA-4119-86FA-DFED75688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1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195"/>
  </w:style>
  <w:style w:type="paragraph" w:styleId="Footer">
    <w:name w:val="footer"/>
    <w:basedOn w:val="Normal"/>
    <w:link w:val="FooterChar"/>
    <w:uiPriority w:val="99"/>
    <w:unhideWhenUsed/>
    <w:rsid w:val="00D651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195"/>
  </w:style>
  <w:style w:type="paragraph" w:customStyle="1" w:styleId="p1">
    <w:name w:val="p1"/>
    <w:basedOn w:val="Normal"/>
    <w:rsid w:val="0060376B"/>
    <w:rPr>
      <w:rFonts w:ascii="Helvetica" w:hAnsi="Helvetica" w:cs="Times New Roman"/>
      <w:sz w:val="8"/>
      <w:szCs w:val="8"/>
    </w:rPr>
  </w:style>
  <w:style w:type="character" w:styleId="Hyperlink">
    <w:name w:val="Hyperlink"/>
    <w:basedOn w:val="DefaultParagraphFont"/>
    <w:uiPriority w:val="99"/>
    <w:unhideWhenUsed/>
    <w:rsid w:val="0027360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73603"/>
    <w:rPr>
      <w:color w:val="808080"/>
      <w:shd w:val="clear" w:color="auto" w:fill="E6E6E6"/>
    </w:rPr>
  </w:style>
  <w:style w:type="table" w:styleId="TableGrid">
    <w:name w:val="Table Grid"/>
    <w:basedOn w:val="TableNormal"/>
    <w:rsid w:val="00CA5E2D"/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5E2D"/>
    <w:pPr>
      <w:spacing w:before="120" w:after="120"/>
      <w:ind w:left="720"/>
      <w:contextualSpacing/>
    </w:pPr>
    <w:rPr>
      <w:rFonts w:ascii="Arial" w:eastAsia="Times New Roman" w:hAnsi="Arial" w:cs="Times New Roman"/>
      <w:szCs w:val="20"/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7944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policies.scu.edu.au/view.current.php?id=0007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3websys\docs\6385-letterheads-templates\SCU_Staff_Letterhead_Template_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SCU_Staff_Letterhead_Template_v2</Template>
  <TotalTime>0</TotalTime>
  <Pages>3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</dc:creator>
  <cp:keywords/>
  <dc:description/>
  <cp:lastModifiedBy>Wendy Klaus</cp:lastModifiedBy>
  <cp:revision>2</cp:revision>
  <cp:lastPrinted>2017-07-25T02:21:00Z</cp:lastPrinted>
  <dcterms:created xsi:type="dcterms:W3CDTF">2018-04-11T02:12:00Z</dcterms:created>
  <dcterms:modified xsi:type="dcterms:W3CDTF">2018-04-11T02:12:00Z</dcterms:modified>
</cp:coreProperties>
</file>